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064E5E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9D10069" w:rsidR="009E5FB3" w:rsidRPr="00064E5E" w:rsidRDefault="00064E5E" w:rsidP="00064E5E">
      <w:pPr>
        <w:spacing w:after="0" w:line="240" w:lineRule="auto"/>
        <w:jc w:val="center"/>
        <w:rPr>
          <w:sz w:val="28"/>
          <w:szCs w:val="28"/>
        </w:rPr>
      </w:pPr>
      <w:r w:rsidRPr="00064E5E">
        <w:rPr>
          <w:sz w:val="28"/>
          <w:szCs w:val="28"/>
          <w:u w:val="single"/>
        </w:rPr>
        <w:t>13</w:t>
      </w:r>
      <w:r w:rsidR="00B43A1C" w:rsidRPr="00064E5E">
        <w:rPr>
          <w:sz w:val="28"/>
          <w:szCs w:val="28"/>
          <w:u w:val="single"/>
        </w:rPr>
        <w:t>.</w:t>
      </w:r>
      <w:r w:rsidRPr="00064E5E">
        <w:rPr>
          <w:sz w:val="28"/>
          <w:szCs w:val="28"/>
          <w:u w:val="single"/>
        </w:rPr>
        <w:t>03</w:t>
      </w:r>
      <w:r w:rsidR="00B43A1C" w:rsidRPr="00064E5E">
        <w:rPr>
          <w:sz w:val="28"/>
          <w:szCs w:val="28"/>
          <w:u w:val="single"/>
        </w:rPr>
        <w:t>.202</w:t>
      </w:r>
      <w:r w:rsidRPr="00064E5E">
        <w:rPr>
          <w:sz w:val="28"/>
          <w:szCs w:val="28"/>
          <w:u w:val="single"/>
        </w:rPr>
        <w:t>5</w:t>
      </w:r>
      <w:r w:rsidR="00047DB8" w:rsidRPr="00064E5E">
        <w:rPr>
          <w:sz w:val="28"/>
          <w:szCs w:val="28"/>
        </w:rPr>
        <w:t xml:space="preserve"> </w:t>
      </w:r>
      <w:r w:rsidR="009E5FB3" w:rsidRPr="00064E5E">
        <w:rPr>
          <w:sz w:val="28"/>
          <w:szCs w:val="28"/>
        </w:rPr>
        <w:t xml:space="preserve">№ </w:t>
      </w:r>
      <w:r w:rsidRPr="00064E5E">
        <w:rPr>
          <w:sz w:val="28"/>
          <w:szCs w:val="28"/>
          <w:u w:val="single"/>
        </w:rPr>
        <w:t>__1467__</w:t>
      </w:r>
    </w:p>
    <w:p w14:paraId="4934346B" w14:textId="77777777" w:rsidR="009E5FB3" w:rsidRPr="009E5FB3" w:rsidRDefault="009E5FB3" w:rsidP="0006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9957"/>
      </w:tblGrid>
      <w:tr w:rsidR="0027775F" w:rsidRPr="0027775F" w14:paraId="1D6B7F91" w14:textId="77777777" w:rsidTr="0027775F">
        <w:trPr>
          <w:trHeight w:val="1178"/>
        </w:trPr>
        <w:tc>
          <w:tcPr>
            <w:tcW w:w="9957" w:type="dxa"/>
          </w:tcPr>
          <w:p w14:paraId="7E245B11" w14:textId="77777777" w:rsidR="0027775F" w:rsidRPr="00064E5E" w:rsidRDefault="0027775F" w:rsidP="00064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25A36" w14:textId="77777777" w:rsidR="0027775F" w:rsidRPr="0027775F" w:rsidRDefault="0027775F" w:rsidP="00064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5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777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277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территории  </w:t>
            </w:r>
            <w:r w:rsidRPr="002777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009AF20" w14:textId="77777777" w:rsidR="0027775F" w:rsidRPr="00064E5E" w:rsidRDefault="0027775F" w:rsidP="00064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90231C" w14:textId="41C1C485" w:rsidR="0027775F" w:rsidRPr="0027775F" w:rsidRDefault="0027775F" w:rsidP="00064E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75F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</w:t>
      </w:r>
      <w:r w:rsidR="00064E5E">
        <w:rPr>
          <w:rFonts w:ascii="Times New Roman" w:eastAsia="Calibri" w:hAnsi="Times New Roman" w:cs="Times New Roman"/>
          <w:sz w:val="28"/>
          <w:szCs w:val="28"/>
        </w:rPr>
        <w:t>7</w:t>
      </w:r>
      <w:r w:rsidRPr="0027775F">
        <w:rPr>
          <w:rFonts w:ascii="Times New Roman" w:eastAsia="Calibri" w:hAnsi="Times New Roman" w:cs="Times New Roman"/>
          <w:sz w:val="28"/>
          <w:szCs w:val="28"/>
        </w:rPr>
        <w:t xml:space="preserve">.02.2025,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0A9FC3C4" w14:textId="77777777" w:rsidR="0027775F" w:rsidRPr="0027775F" w:rsidRDefault="0027775F" w:rsidP="00277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E25DA78" w14:textId="77777777" w:rsidR="0027775F" w:rsidRPr="0027775F" w:rsidRDefault="0027775F" w:rsidP="002777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75F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27775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3B0422" w14:textId="77777777" w:rsidR="0027775F" w:rsidRPr="0027775F" w:rsidRDefault="0027775F" w:rsidP="0027775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1A84AF" w14:textId="77777777" w:rsidR="0027775F" w:rsidRPr="0027775F" w:rsidRDefault="0027775F" w:rsidP="0027775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самовольно установленных некапитальных объектов – </w:t>
      </w:r>
      <w:r w:rsidRPr="0027775F">
        <w:rPr>
          <w:rFonts w:ascii="Times New Roman" w:eastAsia="Calibri" w:hAnsi="Times New Roman" w:cs="Times New Roman"/>
          <w:spacing w:val="-1"/>
          <w:sz w:val="28"/>
          <w:szCs w:val="28"/>
        </w:rPr>
        <w:t>101 сарая, 28 гаражей, 57 ограждений общей протяженностью 4783 м</w:t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777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размещенных по адресу: Московская область, Одинцовский городской округ, </w:t>
      </w:r>
      <w:r w:rsidRPr="0027775F">
        <w:rPr>
          <w:rFonts w:ascii="Times New Roman" w:eastAsia="Calibri" w:hAnsi="Times New Roman" w:cs="Times New Roman"/>
          <w:spacing w:val="-1"/>
          <w:sz w:val="28"/>
          <w:szCs w:val="28"/>
        </w:rPr>
        <w:br/>
        <w:t xml:space="preserve">п. </w:t>
      </w:r>
      <w:proofErr w:type="spellStart"/>
      <w:r w:rsidRPr="0027775F">
        <w:rPr>
          <w:rFonts w:ascii="Times New Roman" w:eastAsia="Calibri" w:hAnsi="Times New Roman" w:cs="Times New Roman"/>
          <w:spacing w:val="-1"/>
          <w:sz w:val="28"/>
          <w:szCs w:val="28"/>
        </w:rPr>
        <w:t>Барвиха</w:t>
      </w:r>
      <w:proofErr w:type="spellEnd"/>
      <w:r w:rsidRPr="0027775F">
        <w:rPr>
          <w:rFonts w:ascii="Times New Roman" w:eastAsia="Calibri" w:hAnsi="Times New Roman" w:cs="Times New Roman"/>
          <w:spacing w:val="-1"/>
          <w:sz w:val="28"/>
          <w:szCs w:val="28"/>
        </w:rPr>
        <w:t>, вблизи земельного участка с К№ 50:20::0000000:301110  в течение 14 календарных дней.</w:t>
      </w:r>
    </w:p>
    <w:p w14:paraId="006122FE" w14:textId="77777777" w:rsidR="0027775F" w:rsidRPr="0027775F" w:rsidRDefault="0027775F" w:rsidP="0027775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Одинцовский городской округ, пос. Усово-Тупик, д. 20.</w:t>
      </w:r>
    </w:p>
    <w:p w14:paraId="29880F97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3CAD8DD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даты его подписания.</w:t>
      </w:r>
    </w:p>
    <w:p w14:paraId="77EE89A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524813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7D42C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78213D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A0038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Одинцовского городского округа                                                   А.Р. Иванов</w:t>
      </w:r>
    </w:p>
    <w:p w14:paraId="48B4B1EE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1AC76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0D9B7" w14:textId="77777777" w:rsidR="0027775F" w:rsidRPr="0027775F" w:rsidRDefault="0027775F" w:rsidP="0027775F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Верно: начальник общего отдела                                                         Е.П. Кочеткова</w:t>
      </w:r>
    </w:p>
    <w:p w14:paraId="538D21C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551F56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A01CDB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7FC5A4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CDF461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24F1E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 </w:t>
      </w:r>
    </w:p>
    <w:p w14:paraId="5D5FE08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35D085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8D559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1A0C9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623C0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A48D7D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D4C4D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8F0F37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479EE8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A7C94E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E27076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010F0B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AB1155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4B8EE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F74E2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7D8017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A7B0F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DFAC8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AA3D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FB8EF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A8BE9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A3D841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AC211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7D286D" w14:textId="32F7151D" w:rsid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F1D83E" w14:textId="72481776" w:rsid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B90DAA" w14:textId="77777777" w:rsidR="00064E5E" w:rsidRPr="0027775F" w:rsidRDefault="00064E5E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5084874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СОГЛАСОВАНО</w:t>
      </w:r>
    </w:p>
    <w:p w14:paraId="0745C885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2A4C1E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B6DE6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</w:t>
      </w:r>
    </w:p>
    <w:p w14:paraId="427F2ED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– начальник Управления правового </w:t>
      </w:r>
    </w:p>
    <w:p w14:paraId="2435FAD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Администрации Одинцовского </w:t>
      </w:r>
    </w:p>
    <w:p w14:paraId="45E54EDE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А.А. </w:t>
      </w:r>
      <w:proofErr w:type="spellStart"/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Тесля</w:t>
      </w:r>
      <w:proofErr w:type="spellEnd"/>
    </w:p>
    <w:p w14:paraId="090F740B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E371D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93D0AD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Заместителя Главы </w:t>
      </w:r>
    </w:p>
    <w:p w14:paraId="61B948D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С.Ю. Григорьев </w:t>
      </w:r>
    </w:p>
    <w:p w14:paraId="1C2BA78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C7074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6F7786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В.С. </w:t>
      </w:r>
      <w:proofErr w:type="spellStart"/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Асриян</w:t>
      </w:r>
      <w:proofErr w:type="spellEnd"/>
    </w:p>
    <w:p w14:paraId="5E49411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14:paraId="3B541C4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CCA2D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5990A311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правового обеспечения                                                Т.Л. Сергеева                                                     </w:t>
      </w:r>
    </w:p>
    <w:p w14:paraId="1CCCB884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CF64A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5596E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8A671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A1DB6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6A2C5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351665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A9116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0CBDA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0CD3D250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37EE1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отдел - 3 экз.</w:t>
      </w:r>
    </w:p>
    <w:p w14:paraId="3DB62746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благоустройства - 1 экз.</w:t>
      </w:r>
    </w:p>
    <w:p w14:paraId="100D7B61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42EEA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C9B81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8DC5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1AE5F4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F4996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AD12FA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BDDA83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749754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DE2CC9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8E87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AC22EF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C4F9A7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AA3272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Новикова Н.И.</w:t>
      </w:r>
    </w:p>
    <w:p w14:paraId="495DEA6C" w14:textId="77777777" w:rsidR="0027775F" w:rsidRPr="0027775F" w:rsidRDefault="0027775F" w:rsidP="002777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7775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D44808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64E5E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7775F"/>
    <w:rsid w:val="002A41F0"/>
    <w:rsid w:val="002B67B6"/>
    <w:rsid w:val="002C6D63"/>
    <w:rsid w:val="002D7D34"/>
    <w:rsid w:val="002F2895"/>
    <w:rsid w:val="002F5359"/>
    <w:rsid w:val="00306E3E"/>
    <w:rsid w:val="003119E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4339"/>
    <w:rsid w:val="005425B4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A1ADA"/>
    <w:rsid w:val="00AB6D25"/>
    <w:rsid w:val="00AE0797"/>
    <w:rsid w:val="00AE39D0"/>
    <w:rsid w:val="00B03FE5"/>
    <w:rsid w:val="00B31D37"/>
    <w:rsid w:val="00B375A2"/>
    <w:rsid w:val="00B43A1C"/>
    <w:rsid w:val="00B525C6"/>
    <w:rsid w:val="00B6282C"/>
    <w:rsid w:val="00B81BB4"/>
    <w:rsid w:val="00B93BD5"/>
    <w:rsid w:val="00BB19D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4808"/>
    <w:rsid w:val="00D460BE"/>
    <w:rsid w:val="00D738A3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33A9"/>
    <w:rsid w:val="00E67E59"/>
    <w:rsid w:val="00E8081F"/>
    <w:rsid w:val="00E93620"/>
    <w:rsid w:val="00EA2DC1"/>
    <w:rsid w:val="00EA751E"/>
    <w:rsid w:val="00EB5461"/>
    <w:rsid w:val="00EE096A"/>
    <w:rsid w:val="00F34E20"/>
    <w:rsid w:val="00F35166"/>
    <w:rsid w:val="00F47FA0"/>
    <w:rsid w:val="00F65EF6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5F247B-1E7C-4302-8316-B2DB415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21</cp:revision>
  <cp:lastPrinted>2022-07-21T06:53:00Z</cp:lastPrinted>
  <dcterms:created xsi:type="dcterms:W3CDTF">2022-07-21T06:54:00Z</dcterms:created>
  <dcterms:modified xsi:type="dcterms:W3CDTF">2025-03-14T10:13:00Z</dcterms:modified>
</cp:coreProperties>
</file>